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手机：18975522042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邮箱：huangjing716@sina.com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中山大学    管理科学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华为    高级质量保证工程师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富士康    高级质量保证工程师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vivo    高级质量保证工程师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小米    高级质量保证工程师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过程改进 | 统计分析 | 质量审核 | ISO9001 | 质量体系 | 质量管理 | 质量工具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