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手机：15230721445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邮箱：gaoli178@qq.com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复旦大学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高级软件工程师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小米    高级软件工程师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百度    高级软件工程师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网易    高级软件工程师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React | Docker | Redis | Python | Gradle | Linux | Java | Jenkins | 微服务架构 | Kubernetes | Git | Maven | MySQL | Spring Boot | Vue.js | 分布式系统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